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77777777" w:rsidR="00EB57CC" w:rsidRP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73B30B5C" w14:textId="7B355A34" w:rsidR="009D13C5" w:rsidRDefault="00315BF1" w:rsidP="00315BF1">
      <w:pPr>
        <w:jc w:val="both"/>
        <w:rPr>
          <w:rFonts w:ascii="Trebuchet MS" w:hAnsi="Trebuchet MS"/>
          <w:sz w:val="22"/>
          <w:szCs w:val="22"/>
        </w:rPr>
      </w:pPr>
      <w:r w:rsidRPr="00315BF1">
        <w:rPr>
          <w:rFonts w:ascii="Trebuchet MS" w:hAnsi="Trebuchet MS"/>
          <w:sz w:val="22"/>
          <w:szCs w:val="22"/>
        </w:rPr>
        <w:t>Carvajal S.A. informa que el día 06 de febrero de 2023 realizó la retransmisión de los EEFF separados y consolidados en formato XBRL correspondientes a los periodos de junio, septiembre y diciembre de 2021. Lo anterior, en relación con la situación generada a partir de la lectura de la información transmitida en su momento realizada por el visor de la SFC, la cual generaba cambios en algunos valores atribuidos a los saldos de flujos de efectivo en actividades de operación, inversión y financiación para los periodos ya mencionados.</w:t>
      </w:r>
    </w:p>
    <w:sectPr w:rsidR="009D13C5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5F7" w14:textId="77777777" w:rsidR="00617261" w:rsidRDefault="00617261" w:rsidP="00282B72">
      <w:r>
        <w:separator/>
      </w:r>
    </w:p>
  </w:endnote>
  <w:endnote w:type="continuationSeparator" w:id="0">
    <w:p w14:paraId="5B94E53C" w14:textId="77777777" w:rsidR="00617261" w:rsidRDefault="00617261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gramStart"/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  <w:proofErr w:type="gramEnd"/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2A3" w14:textId="77777777" w:rsidR="00617261" w:rsidRDefault="00617261" w:rsidP="00282B72">
      <w:r>
        <w:separator/>
      </w:r>
    </w:p>
  </w:footnote>
  <w:footnote w:type="continuationSeparator" w:id="0">
    <w:p w14:paraId="47BABA4F" w14:textId="77777777" w:rsidR="00617261" w:rsidRDefault="00617261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27484"/>
    <w:rsid w:val="000318F3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15BF1"/>
    <w:rsid w:val="00321F6C"/>
    <w:rsid w:val="0032228A"/>
    <w:rsid w:val="00323944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46765"/>
    <w:rsid w:val="00670B76"/>
    <w:rsid w:val="0067424E"/>
    <w:rsid w:val="00677E57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75C05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0</TotalTime>
  <Pages>1</Pages>
  <Words>92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3</cp:revision>
  <cp:lastPrinted>2018-10-25T13:39:00Z</cp:lastPrinted>
  <dcterms:created xsi:type="dcterms:W3CDTF">2023-02-07T14:11:00Z</dcterms:created>
  <dcterms:modified xsi:type="dcterms:W3CDTF">2023-02-07T14:11:00Z</dcterms:modified>
</cp:coreProperties>
</file>